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2F3" w:themeColor="accent1" w:themeTint="33"/>
  <w:body>
    <w:p w14:paraId="0B900BE0" w14:textId="720A34A2" w:rsidR="00182A47" w:rsidRPr="00354FE2" w:rsidRDefault="00BC174E" w:rsidP="00B26C51">
      <w:pPr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7B256F5" wp14:editId="137B48D7">
            <wp:simplePos x="0" y="0"/>
            <wp:positionH relativeFrom="column">
              <wp:posOffset>5033645</wp:posOffset>
            </wp:positionH>
            <wp:positionV relativeFrom="paragraph">
              <wp:posOffset>81915</wp:posOffset>
            </wp:positionV>
            <wp:extent cx="1465200" cy="2412000"/>
            <wp:effectExtent l="0" t="0" r="1905" b="7620"/>
            <wp:wrapTight wrapText="bothSides">
              <wp:wrapPolygon edited="0">
                <wp:start x="0" y="0"/>
                <wp:lineTo x="0" y="21498"/>
                <wp:lineTo x="21347" y="21498"/>
                <wp:lineTo x="2134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Richter Gedeon</w:t>
      </w:r>
    </w:p>
    <w:p w14:paraId="394E8FA5" w14:textId="77777777" w:rsidR="009464E3" w:rsidRDefault="00BC174E" w:rsidP="00BC174E">
      <w:pPr>
        <w:rPr>
          <w:sz w:val="32"/>
          <w:szCs w:val="32"/>
        </w:rPr>
      </w:pPr>
      <w:r w:rsidRPr="00BC174E">
        <w:rPr>
          <w:sz w:val="32"/>
          <w:szCs w:val="32"/>
        </w:rPr>
        <w:t>(Ecséd, 1872 - Budapest, 1944)</w:t>
      </w:r>
    </w:p>
    <w:p w14:paraId="396349A9" w14:textId="77777777" w:rsidR="009464E3" w:rsidRDefault="009464E3" w:rsidP="00BC174E">
      <w:pPr>
        <w:rPr>
          <w:sz w:val="32"/>
          <w:szCs w:val="32"/>
        </w:rPr>
      </w:pPr>
    </w:p>
    <w:p w14:paraId="02ED3CAD" w14:textId="7E051488" w:rsidR="00BC174E" w:rsidRPr="00BC174E" w:rsidRDefault="009464E3" w:rsidP="00BC174E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BC174E" w:rsidRPr="00BC174E">
        <w:rPr>
          <w:sz w:val="32"/>
          <w:szCs w:val="32"/>
        </w:rPr>
        <w:t>agyar gyógyszerész, a modern hazai gyógyszeripar megteremtője.</w:t>
      </w:r>
    </w:p>
    <w:p w14:paraId="23F196C6" w14:textId="77777777" w:rsidR="009464E3" w:rsidRDefault="00BC174E" w:rsidP="00BC174E">
      <w:pPr>
        <w:rPr>
          <w:sz w:val="32"/>
          <w:szCs w:val="32"/>
        </w:rPr>
      </w:pPr>
      <w:r w:rsidRPr="00BC174E">
        <w:rPr>
          <w:sz w:val="32"/>
          <w:szCs w:val="32"/>
        </w:rPr>
        <w:t>Gyöngyösön nevelkedett, ahol 1890-től gyógyszerészgyakornok volt. 1895-ben a Budapesti diplomázott, majd külföldön</w:t>
      </w:r>
      <w:r w:rsidR="00304842">
        <w:rPr>
          <w:sz w:val="32"/>
          <w:szCs w:val="32"/>
        </w:rPr>
        <w:t>, Angliában, Franciaországban, Németországban és Olaszországban is</w:t>
      </w:r>
      <w:r w:rsidRPr="00BC174E">
        <w:rPr>
          <w:sz w:val="32"/>
          <w:szCs w:val="32"/>
        </w:rPr>
        <w:t xml:space="preserve"> folytatott tanulmányutakat. </w:t>
      </w:r>
    </w:p>
    <w:p w14:paraId="46C4B9E1" w14:textId="77777777" w:rsidR="009464E3" w:rsidRDefault="009464E3" w:rsidP="00BC174E">
      <w:pPr>
        <w:rPr>
          <w:sz w:val="32"/>
          <w:szCs w:val="32"/>
        </w:rPr>
      </w:pPr>
    </w:p>
    <w:p w14:paraId="6ED7C064" w14:textId="0631FD07" w:rsidR="00BC174E" w:rsidRDefault="00BC174E" w:rsidP="009464E3">
      <w:pPr>
        <w:jc w:val="both"/>
        <w:rPr>
          <w:sz w:val="32"/>
          <w:szCs w:val="32"/>
        </w:rPr>
      </w:pPr>
      <w:r w:rsidRPr="00BC174E">
        <w:rPr>
          <w:sz w:val="32"/>
          <w:szCs w:val="32"/>
        </w:rPr>
        <w:t xml:space="preserve">1901-ben megvásárolta Budapesten a Sashoz címzett patikát, ahol </w:t>
      </w:r>
      <w:r w:rsidR="001204F9">
        <w:rPr>
          <w:b/>
          <w:bCs/>
          <w:sz w:val="32"/>
          <w:szCs w:val="32"/>
        </w:rPr>
        <w:t>állati eredetű</w:t>
      </w:r>
      <w:r w:rsidRPr="00BC174E">
        <w:rPr>
          <w:sz w:val="32"/>
          <w:szCs w:val="32"/>
        </w:rPr>
        <w:t xml:space="preserve"> </w:t>
      </w:r>
      <w:r w:rsidR="001204F9">
        <w:rPr>
          <w:sz w:val="32"/>
          <w:szCs w:val="32"/>
        </w:rPr>
        <w:t>(</w:t>
      </w:r>
      <w:proofErr w:type="spellStart"/>
      <w:r w:rsidR="001204F9">
        <w:rPr>
          <w:b/>
          <w:bCs/>
          <w:sz w:val="32"/>
          <w:szCs w:val="32"/>
        </w:rPr>
        <w:t>organoterápiás</w:t>
      </w:r>
      <w:proofErr w:type="spellEnd"/>
      <w:r w:rsidR="001204F9">
        <w:rPr>
          <w:b/>
          <w:bCs/>
          <w:sz w:val="32"/>
          <w:szCs w:val="32"/>
        </w:rPr>
        <w:t>)</w:t>
      </w:r>
      <w:r w:rsidR="001204F9" w:rsidRPr="00BC174E">
        <w:rPr>
          <w:sz w:val="32"/>
          <w:szCs w:val="32"/>
        </w:rPr>
        <w:t xml:space="preserve"> </w:t>
      </w:r>
      <w:r w:rsidRPr="00BC174E">
        <w:rPr>
          <w:sz w:val="32"/>
          <w:szCs w:val="32"/>
        </w:rPr>
        <w:t xml:space="preserve">gyógyszereket állított elő. Ez a tevékenység nemzetközi viszonylatban is úttörőnek számított, mert akkoriban a külföldi gyárak kizárólag növényi kivonatokból állították elő készítményeiket. </w:t>
      </w:r>
    </w:p>
    <w:p w14:paraId="6AF98B43" w14:textId="77777777" w:rsidR="00BC174E" w:rsidRDefault="00BC174E" w:rsidP="009464E3">
      <w:pPr>
        <w:jc w:val="both"/>
        <w:rPr>
          <w:sz w:val="32"/>
          <w:szCs w:val="32"/>
        </w:rPr>
      </w:pPr>
    </w:p>
    <w:p w14:paraId="28CE8221" w14:textId="09CEB09D" w:rsidR="00BC174E" w:rsidRDefault="00BC174E" w:rsidP="009464E3">
      <w:pPr>
        <w:jc w:val="both"/>
        <w:rPr>
          <w:sz w:val="32"/>
          <w:szCs w:val="32"/>
        </w:rPr>
      </w:pPr>
      <w:r w:rsidRPr="00BC174E">
        <w:rPr>
          <w:sz w:val="32"/>
          <w:szCs w:val="32"/>
        </w:rPr>
        <w:t xml:space="preserve">1907-ben Kőbányán felépítette az első magyarországi gyógyszergyárat, melyet vezérigazgatóként irányított. A gyár első nagy sikere az </w:t>
      </w:r>
      <w:r w:rsidRPr="00D06E81">
        <w:rPr>
          <w:b/>
          <w:bCs/>
          <w:sz w:val="32"/>
          <w:szCs w:val="32"/>
        </w:rPr>
        <w:t>1912-ben szabadalmaztatott Kalmopyrin</w:t>
      </w:r>
      <w:r w:rsidRPr="00BC174E">
        <w:rPr>
          <w:sz w:val="32"/>
          <w:szCs w:val="32"/>
        </w:rPr>
        <w:t xml:space="preserve"> </w:t>
      </w:r>
      <w:r w:rsidR="00947CBE">
        <w:rPr>
          <w:sz w:val="32"/>
          <w:szCs w:val="32"/>
        </w:rPr>
        <w:t xml:space="preserve">(fájdalomcsillapító) </w:t>
      </w:r>
      <w:r w:rsidRPr="00BC174E">
        <w:rPr>
          <w:sz w:val="32"/>
          <w:szCs w:val="32"/>
        </w:rPr>
        <w:t xml:space="preserve">volt, a </w:t>
      </w:r>
      <w:proofErr w:type="spellStart"/>
      <w:r w:rsidRPr="00D06E81">
        <w:rPr>
          <w:b/>
          <w:bCs/>
          <w:sz w:val="32"/>
          <w:szCs w:val="32"/>
        </w:rPr>
        <w:t>Hyperol</w:t>
      </w:r>
      <w:proofErr w:type="spellEnd"/>
      <w:r w:rsidRPr="00BC174E">
        <w:rPr>
          <w:sz w:val="32"/>
          <w:szCs w:val="32"/>
        </w:rPr>
        <w:t xml:space="preserve"> nevű fertőtlenítő tabletta </w:t>
      </w:r>
      <w:r w:rsidR="001204F9">
        <w:rPr>
          <w:sz w:val="32"/>
          <w:szCs w:val="32"/>
        </w:rPr>
        <w:t>pedig a</w:t>
      </w:r>
      <w:r w:rsidRPr="00BC174E">
        <w:rPr>
          <w:sz w:val="32"/>
          <w:szCs w:val="32"/>
        </w:rPr>
        <w:t xml:space="preserve">z </w:t>
      </w:r>
      <w:r w:rsidRPr="00D06E81">
        <w:rPr>
          <w:b/>
          <w:bCs/>
          <w:sz w:val="32"/>
          <w:szCs w:val="32"/>
        </w:rPr>
        <w:t>első világháborúban</w:t>
      </w:r>
      <w:r w:rsidRPr="00BC174E">
        <w:rPr>
          <w:sz w:val="32"/>
          <w:szCs w:val="32"/>
        </w:rPr>
        <w:t xml:space="preserve"> kapott jelentős szerepet. </w:t>
      </w:r>
    </w:p>
    <w:p w14:paraId="0DB6434F" w14:textId="77777777" w:rsidR="00BC174E" w:rsidRDefault="00BC174E" w:rsidP="009464E3">
      <w:pPr>
        <w:jc w:val="both"/>
        <w:rPr>
          <w:sz w:val="32"/>
          <w:szCs w:val="32"/>
        </w:rPr>
      </w:pPr>
    </w:p>
    <w:p w14:paraId="27ACB9FA" w14:textId="58818320" w:rsidR="00BC174E" w:rsidRDefault="00BC174E" w:rsidP="009464E3">
      <w:pPr>
        <w:jc w:val="both"/>
        <w:rPr>
          <w:sz w:val="32"/>
          <w:szCs w:val="32"/>
        </w:rPr>
      </w:pPr>
      <w:r w:rsidRPr="00BC174E">
        <w:rPr>
          <w:sz w:val="32"/>
          <w:szCs w:val="32"/>
        </w:rPr>
        <w:t xml:space="preserve">A 1940-es években </w:t>
      </w:r>
      <w:r>
        <w:rPr>
          <w:sz w:val="32"/>
          <w:szCs w:val="32"/>
        </w:rPr>
        <w:t xml:space="preserve">cége </w:t>
      </w:r>
      <w:r w:rsidRPr="00BC174E">
        <w:rPr>
          <w:sz w:val="32"/>
          <w:szCs w:val="32"/>
        </w:rPr>
        <w:t xml:space="preserve">már öt világrészre kiterjedő képviseleti rendelkezett. 1942-ben </w:t>
      </w:r>
      <w:r w:rsidR="001204F9" w:rsidRPr="00BC174E">
        <w:rPr>
          <w:sz w:val="32"/>
          <w:szCs w:val="32"/>
        </w:rPr>
        <w:t>a zsidótörvények miatt</w:t>
      </w:r>
      <w:r w:rsidR="001204F9" w:rsidRPr="00BC174E">
        <w:rPr>
          <w:sz w:val="32"/>
          <w:szCs w:val="32"/>
        </w:rPr>
        <w:t xml:space="preserve"> </w:t>
      </w:r>
      <w:r w:rsidRPr="00BC174E">
        <w:rPr>
          <w:sz w:val="32"/>
          <w:szCs w:val="32"/>
        </w:rPr>
        <w:t>megfosztot</w:t>
      </w:r>
      <w:r w:rsidR="001204F9">
        <w:rPr>
          <w:sz w:val="32"/>
          <w:szCs w:val="32"/>
        </w:rPr>
        <w:t>ták vezérigazgatói tisztségétől</w:t>
      </w:r>
      <w:r w:rsidRPr="00BC174E">
        <w:rPr>
          <w:sz w:val="32"/>
          <w:szCs w:val="32"/>
        </w:rPr>
        <w:t>. 1944 őszén Svájcba távozhatott volna, de nem akarta elhagyni vállalatát</w:t>
      </w:r>
      <w:r w:rsidR="00D9262A">
        <w:rPr>
          <w:sz w:val="32"/>
          <w:szCs w:val="32"/>
        </w:rPr>
        <w:t>,</w:t>
      </w:r>
      <w:r w:rsidR="001E4594">
        <w:rPr>
          <w:sz w:val="32"/>
          <w:szCs w:val="32"/>
        </w:rPr>
        <w:t xml:space="preserve">1944 decemberében ölték meg. </w:t>
      </w:r>
    </w:p>
    <w:p w14:paraId="7E3CCB1A" w14:textId="77777777" w:rsidR="001E4594" w:rsidRDefault="001E4594" w:rsidP="009464E3">
      <w:pPr>
        <w:jc w:val="both"/>
        <w:rPr>
          <w:sz w:val="32"/>
          <w:szCs w:val="32"/>
        </w:rPr>
      </w:pPr>
    </w:p>
    <w:p w14:paraId="67D39073" w14:textId="635E683D" w:rsidR="00BC174E" w:rsidRDefault="00BC174E" w:rsidP="009464E3">
      <w:pPr>
        <w:jc w:val="both"/>
        <w:rPr>
          <w:sz w:val="32"/>
          <w:szCs w:val="32"/>
        </w:rPr>
      </w:pPr>
      <w:r w:rsidRPr="00BC174E">
        <w:rPr>
          <w:sz w:val="32"/>
          <w:szCs w:val="32"/>
        </w:rPr>
        <w:t xml:space="preserve">A világháború után az újjáépült Richter gyár Kőbányai </w:t>
      </w:r>
      <w:proofErr w:type="spellStart"/>
      <w:r w:rsidRPr="00BC174E">
        <w:rPr>
          <w:sz w:val="32"/>
          <w:szCs w:val="32"/>
        </w:rPr>
        <w:t>Gyógyszerárugyár</w:t>
      </w:r>
      <w:proofErr w:type="spellEnd"/>
      <w:r w:rsidRPr="00BC174E">
        <w:rPr>
          <w:sz w:val="32"/>
          <w:szCs w:val="32"/>
        </w:rPr>
        <w:t xml:space="preserve"> néven működött. Mára a Richter Gedeon tőzsdén jegyezett cégcsoport; a </w:t>
      </w:r>
      <w:r w:rsidR="001204F9">
        <w:rPr>
          <w:sz w:val="32"/>
          <w:szCs w:val="32"/>
        </w:rPr>
        <w:t>hatalmas nemzetközi</w:t>
      </w:r>
      <w:r w:rsidRPr="00BC174E">
        <w:rPr>
          <w:sz w:val="32"/>
          <w:szCs w:val="32"/>
        </w:rPr>
        <w:t xml:space="preserve"> vállalat a régió egyik legjelentősebb gyógyszer</w:t>
      </w:r>
      <w:r w:rsidR="001204F9">
        <w:rPr>
          <w:sz w:val="32"/>
          <w:szCs w:val="32"/>
        </w:rPr>
        <w:t>fejlesztő- és kutató intézménye.</w:t>
      </w:r>
      <w:bookmarkStart w:id="0" w:name="_GoBack"/>
      <w:bookmarkEnd w:id="0"/>
    </w:p>
    <w:sectPr w:rsidR="00BC174E" w:rsidSect="00182A47">
      <w:headerReference w:type="default" r:id="rId9"/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F4B5D" w14:textId="77777777" w:rsidR="00D25730" w:rsidRDefault="00D25730">
      <w:r>
        <w:separator/>
      </w:r>
    </w:p>
  </w:endnote>
  <w:endnote w:type="continuationSeparator" w:id="0">
    <w:p w14:paraId="45C9D40F" w14:textId="77777777" w:rsidR="00D25730" w:rsidRDefault="00D2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47163" w14:textId="77777777" w:rsidR="00D25730" w:rsidRDefault="00D25730">
      <w:r>
        <w:rPr>
          <w:color w:val="000000"/>
        </w:rPr>
        <w:separator/>
      </w:r>
    </w:p>
  </w:footnote>
  <w:footnote w:type="continuationSeparator" w:id="0">
    <w:p w14:paraId="2BF1DB4A" w14:textId="77777777" w:rsidR="00D25730" w:rsidRDefault="00D2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5361" w14:textId="1E4E9481" w:rsidR="00182A47" w:rsidRDefault="00182A47" w:rsidP="00182A47">
    <w:pPr>
      <w:pStyle w:val="lfej"/>
      <w:jc w:val="center"/>
    </w:pPr>
    <w:r>
      <w:rPr>
        <w:noProof/>
        <w:lang w:val="en-US"/>
      </w:rPr>
      <w:drawing>
        <wp:inline distT="0" distB="0" distL="0" distR="0" wp14:anchorId="1DC9E7AC" wp14:editId="068D8799">
          <wp:extent cx="2358200" cy="468000"/>
          <wp:effectExtent l="0" t="0" r="4445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4B91A" w14:textId="77777777" w:rsidR="00182A47" w:rsidRDefault="00182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106"/>
    <w:multiLevelType w:val="multilevel"/>
    <w:tmpl w:val="220A5894"/>
    <w:styleLink w:val="WWNum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>
    <w:nsid w:val="1E5A12B8"/>
    <w:multiLevelType w:val="hybridMultilevel"/>
    <w:tmpl w:val="C1B01E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5AE6"/>
    <w:multiLevelType w:val="multilevel"/>
    <w:tmpl w:val="220A5894"/>
    <w:numStyleLink w:val="WWNum2"/>
  </w:abstractNum>
  <w:abstractNum w:abstractNumId="3">
    <w:nsid w:val="2ABB0E8F"/>
    <w:multiLevelType w:val="multilevel"/>
    <w:tmpl w:val="6778C8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B14091E"/>
    <w:multiLevelType w:val="multilevel"/>
    <w:tmpl w:val="0F4E8B72"/>
    <w:styleLink w:val="WWNum3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>
    <w:nsid w:val="4CDF3A26"/>
    <w:multiLevelType w:val="multilevel"/>
    <w:tmpl w:val="F7C01C1E"/>
    <w:styleLink w:val="WWNum1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6">
    <w:nsid w:val="56000177"/>
    <w:multiLevelType w:val="hybridMultilevel"/>
    <w:tmpl w:val="D8D624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E4726E"/>
    <w:multiLevelType w:val="multilevel"/>
    <w:tmpl w:val="8EF49992"/>
    <w:styleLink w:val="WWNum11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8">
    <w:nsid w:val="7CE93B08"/>
    <w:multiLevelType w:val="multilevel"/>
    <w:tmpl w:val="A80C7B0C"/>
    <w:styleLink w:val="WWNum7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34"/>
    <w:rsid w:val="00033701"/>
    <w:rsid w:val="00042075"/>
    <w:rsid w:val="0004513D"/>
    <w:rsid w:val="00066476"/>
    <w:rsid w:val="00106776"/>
    <w:rsid w:val="001204F9"/>
    <w:rsid w:val="001566FA"/>
    <w:rsid w:val="00167847"/>
    <w:rsid w:val="00182A47"/>
    <w:rsid w:val="001A1D40"/>
    <w:rsid w:val="001E4594"/>
    <w:rsid w:val="0022478B"/>
    <w:rsid w:val="00287BC0"/>
    <w:rsid w:val="002B031C"/>
    <w:rsid w:val="00304842"/>
    <w:rsid w:val="00323A11"/>
    <w:rsid w:val="003506BA"/>
    <w:rsid w:val="00354FE2"/>
    <w:rsid w:val="00390C34"/>
    <w:rsid w:val="003A2FF1"/>
    <w:rsid w:val="003E759A"/>
    <w:rsid w:val="004E4E6E"/>
    <w:rsid w:val="00526CBE"/>
    <w:rsid w:val="005D57E0"/>
    <w:rsid w:val="005F10E5"/>
    <w:rsid w:val="0064028B"/>
    <w:rsid w:val="006F2088"/>
    <w:rsid w:val="007325A9"/>
    <w:rsid w:val="00751ABB"/>
    <w:rsid w:val="008221EA"/>
    <w:rsid w:val="00827B27"/>
    <w:rsid w:val="00844639"/>
    <w:rsid w:val="008A3134"/>
    <w:rsid w:val="009052EE"/>
    <w:rsid w:val="00932430"/>
    <w:rsid w:val="009464E3"/>
    <w:rsid w:val="00947CBE"/>
    <w:rsid w:val="00982D76"/>
    <w:rsid w:val="00996491"/>
    <w:rsid w:val="009C58BF"/>
    <w:rsid w:val="00A30401"/>
    <w:rsid w:val="00A3296F"/>
    <w:rsid w:val="00AB1E96"/>
    <w:rsid w:val="00B0211B"/>
    <w:rsid w:val="00B26C51"/>
    <w:rsid w:val="00BA54DE"/>
    <w:rsid w:val="00BC174E"/>
    <w:rsid w:val="00C40F2D"/>
    <w:rsid w:val="00C93030"/>
    <w:rsid w:val="00C956A6"/>
    <w:rsid w:val="00CE21D0"/>
    <w:rsid w:val="00D06E81"/>
    <w:rsid w:val="00D25730"/>
    <w:rsid w:val="00D36755"/>
    <w:rsid w:val="00D9262A"/>
    <w:rsid w:val="00D94EDA"/>
    <w:rsid w:val="00E50EB4"/>
    <w:rsid w:val="00E8499D"/>
    <w:rsid w:val="00F01C82"/>
    <w:rsid w:val="00F463B4"/>
    <w:rsid w:val="00F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0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F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aszerbekezds">
    <w:name w:val="List Paragraph"/>
    <w:basedOn w:val="Standard"/>
    <w:uiPriority w:val="34"/>
    <w:qFormat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  <w:style w:type="numbering" w:customStyle="1" w:styleId="WWNum7">
    <w:name w:val="WWNum7"/>
    <w:basedOn w:val="Nemlista"/>
    <w:pPr>
      <w:numPr>
        <w:numId w:val="4"/>
      </w:numPr>
    </w:pPr>
  </w:style>
  <w:style w:type="numbering" w:customStyle="1" w:styleId="WWNum11">
    <w:name w:val="WWNum11"/>
    <w:basedOn w:val="Nemlista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0EB4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EB4"/>
    <w:rPr>
      <w:rFonts w:ascii="Times New Roman" w:hAnsi="Times New Roman" w:cs="Times New Roman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C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C51"/>
  </w:style>
  <w:style w:type="paragraph" w:styleId="llb">
    <w:name w:val="footer"/>
    <w:basedOn w:val="Norml"/>
    <w:link w:val="llbChar"/>
    <w:uiPriority w:val="99"/>
    <w:unhideWhenUsed/>
    <w:rsid w:val="00B26C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C51"/>
  </w:style>
  <w:style w:type="character" w:styleId="Hiperhivatkozs">
    <w:name w:val="Hyperlink"/>
    <w:basedOn w:val="Bekezdsalapbettpusa"/>
    <w:uiPriority w:val="99"/>
    <w:unhideWhenUsed/>
    <w:rsid w:val="00BC174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C17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F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aszerbekezds">
    <w:name w:val="List Paragraph"/>
    <w:basedOn w:val="Standard"/>
    <w:uiPriority w:val="34"/>
    <w:qFormat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  <w:style w:type="numbering" w:customStyle="1" w:styleId="WWNum7">
    <w:name w:val="WWNum7"/>
    <w:basedOn w:val="Nemlista"/>
    <w:pPr>
      <w:numPr>
        <w:numId w:val="4"/>
      </w:numPr>
    </w:pPr>
  </w:style>
  <w:style w:type="numbering" w:customStyle="1" w:styleId="WWNum11">
    <w:name w:val="WWNum11"/>
    <w:basedOn w:val="Nemlista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0EB4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EB4"/>
    <w:rPr>
      <w:rFonts w:ascii="Times New Roman" w:hAnsi="Times New Roman" w:cs="Times New Roman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C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C51"/>
  </w:style>
  <w:style w:type="paragraph" w:styleId="llb">
    <w:name w:val="footer"/>
    <w:basedOn w:val="Norml"/>
    <w:link w:val="llbChar"/>
    <w:uiPriority w:val="99"/>
    <w:unhideWhenUsed/>
    <w:rsid w:val="00B26C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C51"/>
  </w:style>
  <w:style w:type="character" w:styleId="Hiperhivatkozs">
    <w:name w:val="Hyperlink"/>
    <w:basedOn w:val="Bekezdsalapbettpusa"/>
    <w:uiPriority w:val="99"/>
    <w:unhideWhenUsed/>
    <w:rsid w:val="00BC174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C1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Szeszler Anna</cp:lastModifiedBy>
  <cp:revision>3</cp:revision>
  <cp:lastPrinted>2019-05-19T08:42:00Z</cp:lastPrinted>
  <dcterms:created xsi:type="dcterms:W3CDTF">2020-11-08T18:19:00Z</dcterms:created>
  <dcterms:modified xsi:type="dcterms:W3CDTF">2020-11-08T18:54:00Z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